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0F34E3" w:rsidRPr="00C336A2" w14:paraId="7C53F463" w14:textId="77777777" w:rsidTr="00970D36">
        <w:trPr>
          <w:trHeight w:val="1275"/>
        </w:trPr>
        <w:tc>
          <w:tcPr>
            <w:tcW w:w="4678" w:type="dxa"/>
          </w:tcPr>
          <w:p w14:paraId="253343D8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</w:t>
            </w:r>
            <w:r w:rsidRPr="00C336A2">
              <w:rPr>
                <w:rFonts w:ascii="Times New Roman" w:hAnsi="Times New Roman"/>
                <w:lang w:val="tt-RU"/>
              </w:rPr>
              <w:t>ЕСПУБЛИКА ТАТАРСТАН</w:t>
            </w:r>
          </w:p>
          <w:p w14:paraId="3ABE832C" w14:textId="77777777" w:rsidR="000F34E3" w:rsidRPr="00C336A2" w:rsidRDefault="000F34E3" w:rsidP="00970D36">
            <w:pPr>
              <w:ind w:right="-1"/>
              <w:rPr>
                <w:rFonts w:ascii="Times New Roman" w:hAnsi="Times New Roman"/>
                <w:sz w:val="18"/>
                <w:szCs w:val="16"/>
                <w:lang w:val="tt-RU"/>
              </w:rPr>
            </w:pPr>
          </w:p>
          <w:p w14:paraId="39BAF053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СОВЕТ НИЖНЕКАМСКОГО</w:t>
            </w:r>
          </w:p>
          <w:p w14:paraId="53A2629D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МУНИЦИПАЛЬНОГО РАЙОНА</w:t>
            </w:r>
          </w:p>
          <w:p w14:paraId="17ADFF4C" w14:textId="77777777" w:rsidR="000F34E3" w:rsidRPr="00C336A2" w:rsidRDefault="000F34E3" w:rsidP="00970D36">
            <w:pPr>
              <w:ind w:left="-108" w:right="-1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14:paraId="0927CD6C" w14:textId="77777777" w:rsidR="000F34E3" w:rsidRPr="00C336A2" w:rsidRDefault="000F34E3" w:rsidP="00970D36">
            <w:pPr>
              <w:ind w:left="-108" w:right="-1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14:paraId="57004E4C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lang w:val="tt-RU"/>
              </w:rPr>
              <w:t>423586, г. Нижнекамск, пр. Строителей, 12</w:t>
            </w:r>
          </w:p>
          <w:p w14:paraId="41C89DF0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sz w:val="20"/>
                <w:szCs w:val="18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  <w:p w14:paraId="485FE258" w14:textId="77777777" w:rsidR="000F34E3" w:rsidRPr="00C336A2" w:rsidRDefault="000F34E3" w:rsidP="00970D36">
            <w:pPr>
              <w:ind w:left="-108" w:right="-1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C336A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223999" wp14:editId="54089AFE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0C77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C336A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692ED837" wp14:editId="45299CE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9D7FF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C336A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764654" wp14:editId="1C74E5A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DC094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C336A2"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217B21DD" w14:textId="77777777" w:rsidR="000F34E3" w:rsidRPr="00C336A2" w:rsidRDefault="000F34E3" w:rsidP="00970D36">
            <w:pPr>
              <w:ind w:left="-108" w:right="-1"/>
              <w:jc w:val="center"/>
              <w:rPr>
                <w:rFonts w:ascii="Times New Roman" w:hAnsi="Times New Roman"/>
              </w:rPr>
            </w:pPr>
            <w:r w:rsidRPr="00C336A2">
              <w:rPr>
                <w:rFonts w:ascii="Times New Roman" w:hAnsi="Times New Roman"/>
                <w:noProof/>
              </w:rPr>
              <w:drawing>
                <wp:inline distT="0" distB="0" distL="0" distR="0" wp14:anchorId="4B99EE2F" wp14:editId="6B5370B7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0BCED13D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ТАТАРСТАН РЕСПУБЛИКАСЫ</w:t>
            </w:r>
          </w:p>
          <w:p w14:paraId="183DBC3F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sz w:val="18"/>
                <w:szCs w:val="16"/>
                <w:lang w:val="tt-RU"/>
              </w:rPr>
            </w:pPr>
          </w:p>
          <w:p w14:paraId="136B8160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 xml:space="preserve"> ТҮБӘН КАМА </w:t>
            </w:r>
          </w:p>
          <w:p w14:paraId="1E4EF41A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lang w:val="tt-RU"/>
              </w:rPr>
            </w:pPr>
            <w:r w:rsidRPr="00C336A2">
              <w:rPr>
                <w:rFonts w:ascii="Times New Roman" w:hAnsi="Times New Roman"/>
                <w:lang w:val="tt-RU"/>
              </w:rPr>
              <w:t>МУНИЦИПАЛЬ РАЙОНЫ СОВЕТЫ</w:t>
            </w:r>
          </w:p>
          <w:p w14:paraId="55F75413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14:paraId="0C613373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sz w:val="8"/>
                <w:szCs w:val="12"/>
                <w:lang w:val="tt-RU"/>
              </w:rPr>
            </w:pPr>
          </w:p>
          <w:p w14:paraId="07FF6E64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sz w:val="20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lang w:val="tt-RU"/>
              </w:rPr>
              <w:t>423586, Түбән Кама шәһәре, Төзүчеләр пр., 12</w:t>
            </w:r>
          </w:p>
          <w:p w14:paraId="6D3A9ADD" w14:textId="77777777" w:rsidR="000F34E3" w:rsidRPr="00C336A2" w:rsidRDefault="000F34E3" w:rsidP="00970D36">
            <w:pPr>
              <w:ind w:right="-1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C336A2">
              <w:rPr>
                <w:rFonts w:ascii="Times New Roman" w:hAnsi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3BD36D94" w14:textId="77777777" w:rsidR="000F34E3" w:rsidRPr="00C336A2" w:rsidRDefault="000F34E3" w:rsidP="000F34E3">
      <w:pPr>
        <w:pStyle w:val="ConsPlusNormal0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0F34E3" w:rsidRPr="00C336A2" w14:paraId="1AC15304" w14:textId="77777777" w:rsidTr="00970D36">
        <w:tc>
          <w:tcPr>
            <w:tcW w:w="5387" w:type="dxa"/>
            <w:shd w:val="clear" w:color="auto" w:fill="auto"/>
          </w:tcPr>
          <w:p w14:paraId="391FAB18" w14:textId="77777777" w:rsidR="000F34E3" w:rsidRPr="00C336A2" w:rsidRDefault="000F34E3" w:rsidP="00970D36">
            <w:pPr>
              <w:pStyle w:val="ConsPlusNormal0"/>
              <w:ind w:right="-1"/>
              <w:rPr>
                <w:rFonts w:ascii="Times New Roman" w:hAnsi="Times New Roman" w:cs="Times New Roman"/>
                <w:lang w:val="tt-RU"/>
              </w:rPr>
            </w:pPr>
            <w:r w:rsidRPr="00C336A2">
              <w:rPr>
                <w:rFonts w:ascii="Times New Roman" w:hAnsi="Times New Roman" w:cs="Times New Roman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0EF399E1" w14:textId="77777777" w:rsidR="000F34E3" w:rsidRPr="00C336A2" w:rsidRDefault="000F34E3" w:rsidP="00970D36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C336A2">
              <w:rPr>
                <w:rFonts w:ascii="Times New Roman" w:hAnsi="Times New Roman" w:cs="Times New Roman"/>
                <w:lang w:val="tt-RU"/>
              </w:rPr>
              <w:t xml:space="preserve">             КАРАР</w:t>
            </w:r>
          </w:p>
          <w:p w14:paraId="3262FE44" w14:textId="77777777" w:rsidR="000F34E3" w:rsidRPr="00C336A2" w:rsidRDefault="000F34E3" w:rsidP="00970D36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0F34E3" w:rsidRPr="00C336A2" w14:paraId="792AC05A" w14:textId="77777777" w:rsidTr="00970D36">
        <w:trPr>
          <w:trHeight w:val="343"/>
        </w:trPr>
        <w:tc>
          <w:tcPr>
            <w:tcW w:w="5387" w:type="dxa"/>
            <w:shd w:val="clear" w:color="auto" w:fill="auto"/>
          </w:tcPr>
          <w:p w14:paraId="059A91E7" w14:textId="47FBA29B" w:rsidR="000F34E3" w:rsidRPr="00C336A2" w:rsidRDefault="00FF3D6B" w:rsidP="00970D36">
            <w:pPr>
              <w:pStyle w:val="ConsPlusNormal0"/>
              <w:ind w:right="-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№ 11</w:t>
            </w:r>
          </w:p>
        </w:tc>
        <w:tc>
          <w:tcPr>
            <w:tcW w:w="4961" w:type="dxa"/>
            <w:shd w:val="clear" w:color="auto" w:fill="auto"/>
          </w:tcPr>
          <w:p w14:paraId="15DC0F68" w14:textId="78E7F547" w:rsidR="000F34E3" w:rsidRPr="00C336A2" w:rsidRDefault="000F34E3" w:rsidP="00970D36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336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FF3D6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       13 </w:t>
            </w:r>
            <w:r w:rsidRPr="00C336A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октября 2025 года</w:t>
            </w:r>
          </w:p>
          <w:p w14:paraId="3647BD02" w14:textId="77777777" w:rsidR="000F34E3" w:rsidRPr="00C336A2" w:rsidRDefault="000F34E3" w:rsidP="00970D36">
            <w:pPr>
              <w:pStyle w:val="ConsPlusNormal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14:paraId="465C25C0" w14:textId="3474DD1F" w:rsidR="006C5C03" w:rsidRPr="000F34E3" w:rsidRDefault="000F34E3" w:rsidP="00C7337C">
      <w:pPr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0F34E3">
        <w:rPr>
          <w:rFonts w:ascii="Times New Roman" w:hAnsi="Times New Roman"/>
          <w:sz w:val="28"/>
          <w:szCs w:val="28"/>
        </w:rPr>
        <w:t xml:space="preserve">О признании утратившим силу решения Совета Нижнекамского муниципального района от 12 сентября 2019 года № 55 «Об утверждении генерального плана </w:t>
      </w:r>
      <w:proofErr w:type="spellStart"/>
      <w:r w:rsidRPr="000F34E3">
        <w:rPr>
          <w:rFonts w:ascii="Times New Roman" w:hAnsi="Times New Roman"/>
          <w:sz w:val="28"/>
          <w:szCs w:val="28"/>
        </w:rPr>
        <w:t>Простинского</w:t>
      </w:r>
      <w:proofErr w:type="spellEnd"/>
      <w:r w:rsidRPr="000F34E3">
        <w:rPr>
          <w:rFonts w:ascii="Times New Roman" w:hAnsi="Times New Roman"/>
          <w:sz w:val="28"/>
          <w:szCs w:val="28"/>
        </w:rPr>
        <w:t xml:space="preserve"> сельского поселения Нижнекамского муниципального района Республики Татарстан»</w:t>
      </w:r>
    </w:p>
    <w:p w14:paraId="2EACC8A5" w14:textId="77777777" w:rsidR="002D5AA9" w:rsidRPr="000F34E3" w:rsidRDefault="002D5AA9" w:rsidP="00600A8E">
      <w:pPr>
        <w:pStyle w:val="Style5"/>
        <w:widowControl/>
        <w:spacing w:before="58" w:line="307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253C7E1" w14:textId="77777777" w:rsidR="000F34E3" w:rsidRPr="000F34E3" w:rsidRDefault="000F34E3" w:rsidP="00600A8E">
      <w:pPr>
        <w:pStyle w:val="Style5"/>
        <w:widowControl/>
        <w:spacing w:before="58" w:line="307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386425C" w14:textId="1A1AFEBE" w:rsidR="00E07746" w:rsidRDefault="00E07746" w:rsidP="00E07746">
      <w:pPr>
        <w:pStyle w:val="Style5"/>
        <w:widowControl/>
        <w:spacing w:before="58" w:line="307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F34E3">
        <w:rPr>
          <w:rFonts w:ascii="Times New Roman" w:hAnsi="Times New Roman"/>
          <w:sz w:val="28"/>
          <w:szCs w:val="28"/>
        </w:rPr>
        <w:t xml:space="preserve">В соответствии со статьей 59 Федерального закона от 20 марта 2025 года </w:t>
      </w:r>
      <w:r w:rsidR="002B60AC">
        <w:rPr>
          <w:rFonts w:ascii="Times New Roman" w:hAnsi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Pr="000F34E3">
        <w:rPr>
          <w:rFonts w:ascii="Times New Roman" w:hAnsi="Times New Roman"/>
          <w:sz w:val="28"/>
          <w:szCs w:val="28"/>
        </w:rPr>
        <w:t xml:space="preserve">№ 33-ФЗ «Об общих принципах организации местного самоуправления в единой системе публичной власти», статьей 73 Устава Нижнекамского муниципального района Республики Татарстан, Совет Нижнекамского муниципального района </w:t>
      </w:r>
    </w:p>
    <w:p w14:paraId="06C06497" w14:textId="77777777" w:rsidR="00C164FD" w:rsidRPr="000F34E3" w:rsidRDefault="00C164FD" w:rsidP="00E07746">
      <w:pPr>
        <w:pStyle w:val="Style5"/>
        <w:widowControl/>
        <w:spacing w:before="58" w:line="307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503BE27" w14:textId="4CD49C8A" w:rsidR="00CE3F35" w:rsidRDefault="00E22A63" w:rsidP="00C164FD">
      <w:pPr>
        <w:pStyle w:val="Style5"/>
        <w:widowControl/>
        <w:spacing w:before="58" w:line="307" w:lineRule="exact"/>
        <w:ind w:firstLine="708"/>
        <w:rPr>
          <w:rFonts w:ascii="Times New Roman" w:hAnsi="Times New Roman"/>
          <w:sz w:val="28"/>
          <w:szCs w:val="28"/>
        </w:rPr>
      </w:pPr>
      <w:r w:rsidRPr="000F34E3">
        <w:rPr>
          <w:rFonts w:ascii="Times New Roman" w:hAnsi="Times New Roman"/>
          <w:sz w:val="28"/>
          <w:szCs w:val="28"/>
        </w:rPr>
        <w:t>РЕШАЕТ</w:t>
      </w:r>
      <w:r w:rsidR="00600A8E" w:rsidRPr="000F34E3">
        <w:rPr>
          <w:rFonts w:ascii="Times New Roman" w:hAnsi="Times New Roman"/>
          <w:sz w:val="28"/>
          <w:szCs w:val="28"/>
        </w:rPr>
        <w:t>:</w:t>
      </w:r>
    </w:p>
    <w:p w14:paraId="1DDFB153" w14:textId="77777777" w:rsidR="00C164FD" w:rsidRPr="000F34E3" w:rsidRDefault="00C164FD" w:rsidP="00C164FD">
      <w:pPr>
        <w:pStyle w:val="Style5"/>
        <w:widowControl/>
        <w:spacing w:before="58" w:line="307" w:lineRule="exact"/>
        <w:ind w:firstLine="708"/>
        <w:rPr>
          <w:rFonts w:ascii="Times New Roman" w:hAnsi="Times New Roman"/>
          <w:sz w:val="28"/>
          <w:szCs w:val="28"/>
        </w:rPr>
      </w:pPr>
    </w:p>
    <w:p w14:paraId="2BA2C7E5" w14:textId="5B8E810B" w:rsidR="00600A8E" w:rsidRPr="000F34E3" w:rsidRDefault="000F34E3" w:rsidP="00C164FD">
      <w:pPr>
        <w:pStyle w:val="Style5"/>
        <w:widowControl/>
        <w:spacing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E07746" w:rsidRPr="000F34E3">
        <w:rPr>
          <w:rFonts w:ascii="Times New Roman" w:hAnsi="Times New Roman"/>
          <w:sz w:val="28"/>
          <w:szCs w:val="28"/>
        </w:rPr>
        <w:t>Признать решени</w:t>
      </w:r>
      <w:r w:rsidR="00072C75" w:rsidRPr="000F34E3">
        <w:rPr>
          <w:rFonts w:ascii="Times New Roman" w:hAnsi="Times New Roman"/>
          <w:sz w:val="28"/>
          <w:szCs w:val="28"/>
        </w:rPr>
        <w:t>е</w:t>
      </w:r>
      <w:r w:rsidR="00E07746" w:rsidRPr="000F34E3">
        <w:rPr>
          <w:rFonts w:ascii="Times New Roman" w:hAnsi="Times New Roman"/>
          <w:sz w:val="28"/>
          <w:szCs w:val="28"/>
        </w:rPr>
        <w:t xml:space="preserve"> Совета Нижнекамского муниципального района </w:t>
      </w:r>
      <w:r w:rsidR="005763B3">
        <w:rPr>
          <w:rFonts w:ascii="Times New Roman" w:hAnsi="Times New Roman"/>
          <w:sz w:val="28"/>
          <w:szCs w:val="28"/>
        </w:rPr>
        <w:t xml:space="preserve">                             от </w:t>
      </w:r>
      <w:r w:rsidR="00E07746" w:rsidRPr="000F34E3">
        <w:rPr>
          <w:rFonts w:ascii="Times New Roman" w:hAnsi="Times New Roman"/>
          <w:sz w:val="28"/>
          <w:szCs w:val="28"/>
        </w:rPr>
        <w:t xml:space="preserve">12 сентября 2019 года № 55 «Об утверждении генерального плана </w:t>
      </w:r>
      <w:proofErr w:type="spellStart"/>
      <w:r w:rsidR="00E07746" w:rsidRPr="000F34E3">
        <w:rPr>
          <w:rFonts w:ascii="Times New Roman" w:hAnsi="Times New Roman"/>
          <w:sz w:val="28"/>
          <w:szCs w:val="28"/>
        </w:rPr>
        <w:t>Простинского</w:t>
      </w:r>
      <w:proofErr w:type="spellEnd"/>
      <w:r w:rsidR="00E07746" w:rsidRPr="000F34E3">
        <w:rPr>
          <w:rFonts w:ascii="Times New Roman" w:hAnsi="Times New Roman"/>
          <w:sz w:val="28"/>
          <w:szCs w:val="28"/>
        </w:rPr>
        <w:t xml:space="preserve"> сельского поселения Нижнекамского муниципального района Республики Татарстан» утратившим силу</w:t>
      </w:r>
      <w:r w:rsidR="001408F9" w:rsidRPr="000F34E3">
        <w:rPr>
          <w:rFonts w:ascii="Times New Roman" w:hAnsi="Times New Roman"/>
          <w:sz w:val="28"/>
          <w:szCs w:val="28"/>
        </w:rPr>
        <w:t>.</w:t>
      </w:r>
    </w:p>
    <w:p w14:paraId="1FC3E6AF" w14:textId="4FC05972" w:rsidR="00C44A48" w:rsidRPr="000F34E3" w:rsidRDefault="006C5C03" w:rsidP="00C164FD">
      <w:pPr>
        <w:pStyle w:val="Style5"/>
        <w:widowControl/>
        <w:spacing w:line="307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F34E3">
        <w:rPr>
          <w:rFonts w:ascii="Times New Roman" w:hAnsi="Times New Roman"/>
          <w:sz w:val="28"/>
          <w:szCs w:val="28"/>
        </w:rPr>
        <w:t>2</w:t>
      </w:r>
      <w:r w:rsidR="00600A8E" w:rsidRPr="000F34E3">
        <w:rPr>
          <w:rFonts w:ascii="Times New Roman" w:hAnsi="Times New Roman"/>
          <w:sz w:val="28"/>
          <w:szCs w:val="28"/>
        </w:rPr>
        <w:t xml:space="preserve">. </w:t>
      </w:r>
      <w:r w:rsidR="00E07746" w:rsidRPr="000F34E3">
        <w:rPr>
          <w:rFonts w:ascii="Times New Roman" w:hAnsi="Times New Roman"/>
          <w:sz w:val="28"/>
          <w:szCs w:val="28"/>
        </w:rPr>
        <w:t xml:space="preserve">Официально обнародовать настоящее решение в порядке, </w:t>
      </w:r>
      <w:r w:rsidR="00072C75" w:rsidRPr="000F34E3">
        <w:rPr>
          <w:rFonts w:ascii="Times New Roman" w:hAnsi="Times New Roman"/>
          <w:sz w:val="28"/>
          <w:szCs w:val="28"/>
        </w:rPr>
        <w:t>определенном</w:t>
      </w:r>
      <w:r w:rsidR="00E07746" w:rsidRPr="000F34E3">
        <w:rPr>
          <w:rFonts w:ascii="Times New Roman" w:hAnsi="Times New Roman"/>
          <w:sz w:val="28"/>
          <w:szCs w:val="28"/>
        </w:rPr>
        <w:t xml:space="preserve"> Уставом Нижнекамского муниципального района Республики Татарстан</w:t>
      </w:r>
      <w:r w:rsidR="00C44A48" w:rsidRPr="000F34E3">
        <w:rPr>
          <w:rFonts w:ascii="Times New Roman" w:hAnsi="Times New Roman"/>
          <w:sz w:val="28"/>
          <w:szCs w:val="28"/>
        </w:rPr>
        <w:t>.</w:t>
      </w:r>
    </w:p>
    <w:p w14:paraId="60411122" w14:textId="29618071" w:rsidR="00CE3F35" w:rsidRPr="000F34E3" w:rsidRDefault="006C5C03" w:rsidP="00C164FD">
      <w:pPr>
        <w:pStyle w:val="Style5"/>
        <w:widowControl/>
        <w:spacing w:line="307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F34E3">
        <w:rPr>
          <w:rFonts w:ascii="Times New Roman" w:hAnsi="Times New Roman"/>
          <w:sz w:val="28"/>
          <w:szCs w:val="28"/>
        </w:rPr>
        <w:t>3</w:t>
      </w:r>
      <w:r w:rsidR="00600A8E" w:rsidRPr="000F34E3"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 w:rsidR="00E22A63" w:rsidRPr="000F34E3">
        <w:rPr>
          <w:rFonts w:ascii="Times New Roman" w:hAnsi="Times New Roman"/>
          <w:sz w:val="28"/>
          <w:szCs w:val="28"/>
        </w:rPr>
        <w:t xml:space="preserve">решения возложить на постоянную комиссию по строительству, землеустройству, жилищно-коммунальному хозяйству </w:t>
      </w:r>
      <w:r w:rsidR="000F34E3">
        <w:rPr>
          <w:rFonts w:ascii="Times New Roman" w:hAnsi="Times New Roman"/>
          <w:sz w:val="28"/>
          <w:szCs w:val="28"/>
        </w:rPr>
        <w:t xml:space="preserve">            </w:t>
      </w:r>
      <w:r w:rsidR="00E22A63" w:rsidRPr="000F34E3">
        <w:rPr>
          <w:rFonts w:ascii="Times New Roman" w:hAnsi="Times New Roman"/>
          <w:sz w:val="28"/>
          <w:szCs w:val="28"/>
        </w:rPr>
        <w:t>и транспорту.</w:t>
      </w:r>
    </w:p>
    <w:p w14:paraId="14622883" w14:textId="649540A3" w:rsidR="00F51AF8" w:rsidRPr="000F34E3" w:rsidRDefault="00F51AF8" w:rsidP="00AB48DB">
      <w:pPr>
        <w:rPr>
          <w:rFonts w:ascii="Times New Roman" w:hAnsi="Times New Roman"/>
          <w:sz w:val="28"/>
          <w:szCs w:val="28"/>
        </w:rPr>
      </w:pPr>
    </w:p>
    <w:p w14:paraId="4CDD870E" w14:textId="6992F5C1" w:rsidR="00E22A63" w:rsidRPr="000F34E3" w:rsidRDefault="00E22A63" w:rsidP="00AB48DB">
      <w:pPr>
        <w:rPr>
          <w:rFonts w:ascii="Times New Roman" w:hAnsi="Times New Roman"/>
          <w:sz w:val="28"/>
          <w:szCs w:val="28"/>
        </w:rPr>
      </w:pPr>
    </w:p>
    <w:p w14:paraId="45EAECDE" w14:textId="77777777" w:rsidR="00E22A63" w:rsidRPr="000F34E3" w:rsidRDefault="00E22A63" w:rsidP="00AB48DB">
      <w:pPr>
        <w:rPr>
          <w:rFonts w:ascii="Times New Roman" w:hAnsi="Times New Roman"/>
          <w:sz w:val="28"/>
          <w:szCs w:val="28"/>
        </w:rPr>
      </w:pPr>
    </w:p>
    <w:p w14:paraId="310A7BA1" w14:textId="77777777" w:rsidR="00E22A63" w:rsidRPr="000F34E3" w:rsidRDefault="00E22A63" w:rsidP="002D5AA9">
      <w:pPr>
        <w:widowControl/>
        <w:autoSpaceDE/>
        <w:autoSpaceDN/>
        <w:adjustRightInd/>
        <w:rPr>
          <w:rFonts w:ascii="Times New Roman" w:hAnsi="Times New Roman"/>
          <w:sz w:val="28"/>
          <w:szCs w:val="28"/>
        </w:rPr>
      </w:pPr>
      <w:r w:rsidRPr="000F34E3">
        <w:rPr>
          <w:rFonts w:ascii="Times New Roman" w:hAnsi="Times New Roman"/>
          <w:sz w:val="28"/>
          <w:szCs w:val="28"/>
        </w:rPr>
        <w:t xml:space="preserve">Глава Нижнекамского </w:t>
      </w:r>
    </w:p>
    <w:p w14:paraId="016AB99F" w14:textId="2C0D141E" w:rsidR="002D5AA9" w:rsidRPr="000F34E3" w:rsidRDefault="00E22A63" w:rsidP="002D5AA9">
      <w:pPr>
        <w:widowControl/>
        <w:autoSpaceDE/>
        <w:autoSpaceDN/>
        <w:adjustRightInd/>
        <w:rPr>
          <w:rFonts w:ascii="Times New Roman" w:hAnsi="Times New Roman"/>
          <w:sz w:val="28"/>
          <w:szCs w:val="28"/>
        </w:rPr>
      </w:pPr>
      <w:r w:rsidRPr="000F34E3">
        <w:rPr>
          <w:rFonts w:ascii="Times New Roman" w:hAnsi="Times New Roman"/>
          <w:sz w:val="28"/>
          <w:szCs w:val="28"/>
        </w:rPr>
        <w:t>муниципального района</w:t>
      </w:r>
      <w:r w:rsidR="002D5AA9" w:rsidRPr="000F34E3">
        <w:rPr>
          <w:rFonts w:ascii="Times New Roman" w:hAnsi="Times New Roman"/>
          <w:sz w:val="28"/>
          <w:szCs w:val="28"/>
        </w:rPr>
        <w:t xml:space="preserve">  </w:t>
      </w:r>
      <w:r w:rsidRPr="000F34E3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0F34E3">
        <w:rPr>
          <w:rFonts w:ascii="Times New Roman" w:hAnsi="Times New Roman"/>
          <w:sz w:val="28"/>
          <w:szCs w:val="28"/>
        </w:rPr>
        <w:t xml:space="preserve">        </w:t>
      </w:r>
      <w:r w:rsidRPr="000F34E3">
        <w:rPr>
          <w:rFonts w:ascii="Times New Roman" w:hAnsi="Times New Roman"/>
          <w:sz w:val="28"/>
          <w:szCs w:val="28"/>
        </w:rPr>
        <w:t xml:space="preserve">  Р.И.</w:t>
      </w:r>
      <w:r w:rsidR="000F34E3">
        <w:rPr>
          <w:rFonts w:ascii="Times New Roman" w:hAnsi="Times New Roman"/>
          <w:sz w:val="28"/>
          <w:szCs w:val="28"/>
        </w:rPr>
        <w:t xml:space="preserve"> </w:t>
      </w:r>
      <w:r w:rsidRPr="000F34E3">
        <w:rPr>
          <w:rFonts w:ascii="Times New Roman" w:hAnsi="Times New Roman"/>
          <w:sz w:val="28"/>
          <w:szCs w:val="28"/>
        </w:rPr>
        <w:t>Беляев</w:t>
      </w:r>
      <w:r w:rsidR="002D5AA9" w:rsidRPr="000F34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 w14:paraId="5174C574" w14:textId="77777777" w:rsidR="002D5AA9" w:rsidRPr="000F34E3" w:rsidRDefault="002D5AA9" w:rsidP="002D5AA9">
      <w:pPr>
        <w:widowControl/>
        <w:autoSpaceDE/>
        <w:autoSpaceDN/>
        <w:adjustRightInd/>
        <w:rPr>
          <w:rFonts w:ascii="Times New Roman" w:hAnsi="Times New Roman"/>
          <w:sz w:val="28"/>
          <w:szCs w:val="28"/>
        </w:rPr>
      </w:pPr>
    </w:p>
    <w:p w14:paraId="12634DFC" w14:textId="608DCEDF" w:rsidR="00A53265" w:rsidRDefault="00A53265" w:rsidP="00F51AF8">
      <w:pPr>
        <w:widowControl/>
        <w:autoSpaceDE/>
        <w:autoSpaceDN/>
        <w:adjustRightInd/>
        <w:ind w:left="-284"/>
        <w:jc w:val="center"/>
        <w:rPr>
          <w:rFonts w:ascii="Times New Roman" w:hAnsi="Times New Roman"/>
          <w:sz w:val="27"/>
          <w:szCs w:val="27"/>
        </w:rPr>
      </w:pPr>
    </w:p>
    <w:p w14:paraId="3B463321" w14:textId="0F2444F8" w:rsidR="00E22A63" w:rsidRDefault="00E22A63" w:rsidP="00F51AF8">
      <w:pPr>
        <w:widowControl/>
        <w:autoSpaceDE/>
        <w:autoSpaceDN/>
        <w:adjustRightInd/>
        <w:ind w:left="-284"/>
        <w:jc w:val="center"/>
        <w:rPr>
          <w:rFonts w:ascii="Times New Roman" w:hAnsi="Times New Roman"/>
          <w:sz w:val="27"/>
          <w:szCs w:val="27"/>
        </w:rPr>
      </w:pPr>
    </w:p>
    <w:p w14:paraId="7D76989C" w14:textId="49C9938E" w:rsidR="00E22A63" w:rsidRDefault="00E22A63" w:rsidP="00F51AF8">
      <w:pPr>
        <w:widowControl/>
        <w:autoSpaceDE/>
        <w:autoSpaceDN/>
        <w:adjustRightInd/>
        <w:ind w:left="-284"/>
        <w:jc w:val="center"/>
        <w:rPr>
          <w:rFonts w:ascii="Times New Roman" w:hAnsi="Times New Roman"/>
          <w:sz w:val="27"/>
          <w:szCs w:val="27"/>
        </w:rPr>
      </w:pPr>
    </w:p>
    <w:p w14:paraId="46A9F118" w14:textId="0092FFB6" w:rsidR="00E22A63" w:rsidRDefault="00E22A63" w:rsidP="00C164FD">
      <w:pPr>
        <w:widowControl/>
        <w:autoSpaceDE/>
        <w:autoSpaceDN/>
        <w:adjustRightInd/>
        <w:rPr>
          <w:rFonts w:ascii="Times New Roman" w:hAnsi="Times New Roman"/>
          <w:sz w:val="27"/>
          <w:szCs w:val="27"/>
        </w:rPr>
      </w:pPr>
    </w:p>
    <w:p w14:paraId="0B56946D" w14:textId="1388C4AF" w:rsidR="00E22A63" w:rsidRDefault="00E22A63" w:rsidP="000F34E3">
      <w:pPr>
        <w:widowControl/>
        <w:autoSpaceDE/>
        <w:autoSpaceDN/>
        <w:adjustRightInd/>
        <w:rPr>
          <w:rFonts w:ascii="Times New Roman" w:hAnsi="Times New Roman"/>
          <w:sz w:val="27"/>
          <w:szCs w:val="27"/>
        </w:rPr>
      </w:pPr>
    </w:p>
    <w:sectPr w:rsidR="00E22A63" w:rsidSect="000F34E3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537024"/>
    <w:multiLevelType w:val="hybridMultilevel"/>
    <w:tmpl w:val="FEBADE0A"/>
    <w:lvl w:ilvl="0" w:tplc="4724B8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8DB"/>
    <w:rsid w:val="00064B25"/>
    <w:rsid w:val="00072C75"/>
    <w:rsid w:val="000F34E3"/>
    <w:rsid w:val="00113BCB"/>
    <w:rsid w:val="001408F9"/>
    <w:rsid w:val="00193606"/>
    <w:rsid w:val="001E0B2C"/>
    <w:rsid w:val="00257CCB"/>
    <w:rsid w:val="002A3FDA"/>
    <w:rsid w:val="002B60AC"/>
    <w:rsid w:val="002D5AA9"/>
    <w:rsid w:val="002F1CB8"/>
    <w:rsid w:val="00305398"/>
    <w:rsid w:val="003D10BC"/>
    <w:rsid w:val="003D6368"/>
    <w:rsid w:val="00427BF1"/>
    <w:rsid w:val="00464F5C"/>
    <w:rsid w:val="004B4562"/>
    <w:rsid w:val="005560F2"/>
    <w:rsid w:val="00566D9D"/>
    <w:rsid w:val="005763B3"/>
    <w:rsid w:val="005C76A3"/>
    <w:rsid w:val="00600A8E"/>
    <w:rsid w:val="006314E8"/>
    <w:rsid w:val="00633ED7"/>
    <w:rsid w:val="006C5C03"/>
    <w:rsid w:val="006D2653"/>
    <w:rsid w:val="007F3ED5"/>
    <w:rsid w:val="008D67DB"/>
    <w:rsid w:val="008E4401"/>
    <w:rsid w:val="00956CDA"/>
    <w:rsid w:val="00993B3D"/>
    <w:rsid w:val="009D27AF"/>
    <w:rsid w:val="00A3694C"/>
    <w:rsid w:val="00A420C8"/>
    <w:rsid w:val="00A53265"/>
    <w:rsid w:val="00A60FAB"/>
    <w:rsid w:val="00A76615"/>
    <w:rsid w:val="00A95CB2"/>
    <w:rsid w:val="00AB48DB"/>
    <w:rsid w:val="00AD61B1"/>
    <w:rsid w:val="00B61192"/>
    <w:rsid w:val="00B94B8B"/>
    <w:rsid w:val="00C164FD"/>
    <w:rsid w:val="00C44A48"/>
    <w:rsid w:val="00C7337C"/>
    <w:rsid w:val="00C93914"/>
    <w:rsid w:val="00CD7FC3"/>
    <w:rsid w:val="00CE3D1C"/>
    <w:rsid w:val="00CE3F35"/>
    <w:rsid w:val="00D84FB8"/>
    <w:rsid w:val="00D97C79"/>
    <w:rsid w:val="00E00CB1"/>
    <w:rsid w:val="00E05A92"/>
    <w:rsid w:val="00E07746"/>
    <w:rsid w:val="00E22A63"/>
    <w:rsid w:val="00E80068"/>
    <w:rsid w:val="00E91E86"/>
    <w:rsid w:val="00EA355B"/>
    <w:rsid w:val="00EA4F15"/>
    <w:rsid w:val="00F03103"/>
    <w:rsid w:val="00F51AF8"/>
    <w:rsid w:val="00FB5E7F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B77E"/>
  <w15:docId w15:val="{8BE8ADEE-6376-463D-BFE1-8A41F8A2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8DB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48DB"/>
    <w:pPr>
      <w:widowControl/>
      <w:suppressAutoHyphens/>
      <w:autoSpaceDE/>
      <w:autoSpaceDN/>
      <w:adjustRightInd/>
      <w:jc w:val="both"/>
    </w:pPr>
    <w:rPr>
      <w:rFonts w:ascii="Times New Roman" w:hAnsi="Times New Roman"/>
      <w:color w:val="000000"/>
      <w:kern w:val="1"/>
      <w:sz w:val="27"/>
      <w:lang w:eastAsia="ar-SA"/>
    </w:rPr>
  </w:style>
  <w:style w:type="character" w:customStyle="1" w:styleId="a4">
    <w:name w:val="Основной текст Знак"/>
    <w:basedOn w:val="a0"/>
    <w:link w:val="a3"/>
    <w:rsid w:val="00AB48DB"/>
    <w:rPr>
      <w:rFonts w:ascii="Times New Roman" w:eastAsia="Times New Roman" w:hAnsi="Times New Roman" w:cs="Times New Roman"/>
      <w:color w:val="000000"/>
      <w:kern w:val="1"/>
      <w:sz w:val="27"/>
      <w:szCs w:val="24"/>
      <w:lang w:eastAsia="ar-SA"/>
    </w:rPr>
  </w:style>
  <w:style w:type="character" w:customStyle="1" w:styleId="FontStyle14">
    <w:name w:val="Font Style14"/>
    <w:basedOn w:val="a0"/>
    <w:rsid w:val="00AB48DB"/>
    <w:rPr>
      <w:rFonts w:ascii="Bookman Old Style" w:hAnsi="Bookman Old Style" w:cs="Bookman Old Style"/>
      <w:b/>
      <w:bCs/>
      <w:sz w:val="22"/>
      <w:szCs w:val="22"/>
    </w:rPr>
  </w:style>
  <w:style w:type="table" w:styleId="a5">
    <w:name w:val="Table Grid"/>
    <w:basedOn w:val="a1"/>
    <w:rsid w:val="00AB48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rsid w:val="00AB48DB"/>
    <w:pPr>
      <w:spacing w:line="312" w:lineRule="exact"/>
    </w:pPr>
  </w:style>
  <w:style w:type="paragraph" w:customStyle="1" w:styleId="Style5">
    <w:name w:val="Style5"/>
    <w:basedOn w:val="a"/>
    <w:rsid w:val="00AB48DB"/>
    <w:pPr>
      <w:spacing w:line="317" w:lineRule="exact"/>
      <w:ind w:firstLine="672"/>
    </w:pPr>
  </w:style>
  <w:style w:type="paragraph" w:customStyle="1" w:styleId="Style6">
    <w:name w:val="Style6"/>
    <w:basedOn w:val="a"/>
    <w:rsid w:val="00AB48DB"/>
    <w:pPr>
      <w:spacing w:line="312" w:lineRule="exact"/>
      <w:jc w:val="both"/>
    </w:pPr>
  </w:style>
  <w:style w:type="character" w:customStyle="1" w:styleId="FontStyle15">
    <w:name w:val="Font Style15"/>
    <w:basedOn w:val="a0"/>
    <w:rsid w:val="00AB48DB"/>
    <w:rPr>
      <w:rFonts w:ascii="Bookman Old Style" w:hAnsi="Bookman Old Style" w:cs="Bookman Old Style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7F3E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0F34E3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0F34E3"/>
    <w:pPr>
      <w:autoSpaceDE w:val="0"/>
      <w:autoSpaceDN w:val="0"/>
      <w:adjustRightInd w:val="0"/>
      <w:spacing w:after="0" w:line="240" w:lineRule="auto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2025-10-10T11:05:00Z</cp:lastPrinted>
  <dcterms:created xsi:type="dcterms:W3CDTF">2025-10-10T11:00:00Z</dcterms:created>
  <dcterms:modified xsi:type="dcterms:W3CDTF">2025-10-14T10:16:00Z</dcterms:modified>
</cp:coreProperties>
</file>